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XY Axis Translation Stages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Cross-roller bearing with polished carbon steel V-grooved rail design together to maintain long term smooth and precision when usage.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There are springs provide preload against the micrometer tip to eliminate backlash.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M4 (8-32) and M6 (1/4-20) threaded and clearance holes are available for convenient mounting.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Knob screws on the side along each axis provides fixed function for desired position is reached.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Micrometer located on the side position for space saving purpose.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Angular deviation along each axis: &lt;15 arcsec in yaw and &lt; 25 arcsec in pitch direction.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QC measurement report along with goods shipment.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0500" cy="172212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2020-03-04T04:08:22Z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